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7CB6" w14:textId="16B3A72D" w:rsidR="00917E40" w:rsidRDefault="00917E40" w:rsidP="00917E40">
      <w:pPr>
        <w:rPr>
          <w:rFonts w:ascii="Verdana" w:hAnsi="Verdana"/>
          <w:b/>
          <w:bCs/>
          <w:lang w:val="en-US"/>
        </w:rPr>
      </w:pPr>
      <w:r w:rsidRPr="02CB260D">
        <w:rPr>
          <w:rFonts w:ascii="Verdana" w:hAnsi="Verdana"/>
          <w:b/>
          <w:bCs/>
          <w:lang w:val="en-US"/>
        </w:rPr>
        <w:t xml:space="preserve">Feedback from people who use services, their </w:t>
      </w:r>
      <w:r w:rsidR="04FE2DAC" w:rsidRPr="02CB260D">
        <w:rPr>
          <w:rFonts w:ascii="Verdana" w:hAnsi="Verdana"/>
          <w:b/>
          <w:bCs/>
          <w:lang w:val="en-US"/>
        </w:rPr>
        <w:t>family,</w:t>
      </w:r>
      <w:r w:rsidRPr="02CB260D">
        <w:rPr>
          <w:rFonts w:ascii="Verdana" w:hAnsi="Verdana"/>
          <w:b/>
          <w:bCs/>
          <w:lang w:val="en-US"/>
        </w:rPr>
        <w:t xml:space="preserve"> and carers.</w:t>
      </w:r>
    </w:p>
    <w:p w14:paraId="354640A3" w14:textId="77777777" w:rsidR="00917E40" w:rsidRDefault="00917E40" w:rsidP="00917E40">
      <w:pPr>
        <w:rPr>
          <w:rFonts w:ascii="Verdana" w:hAnsi="Verdana"/>
          <w:b/>
          <w:bCs/>
          <w:lang w:val="en-US"/>
        </w:rPr>
      </w:pPr>
    </w:p>
    <w:p w14:paraId="30B5C9E0" w14:textId="52490B8C" w:rsidR="00917E40" w:rsidRPr="00917E40" w:rsidRDefault="00917E40" w:rsidP="00917E40">
      <w:pPr>
        <w:rPr>
          <w:rFonts w:ascii="Verdana" w:hAnsi="Verdana"/>
          <w:sz w:val="22"/>
          <w:szCs w:val="22"/>
          <w:lang w:val="en-US"/>
        </w:rPr>
      </w:pPr>
      <w:r w:rsidRPr="02CB260D">
        <w:rPr>
          <w:rFonts w:ascii="Verdana" w:hAnsi="Verdana"/>
          <w:sz w:val="22"/>
          <w:szCs w:val="22"/>
          <w:lang w:val="en-US"/>
        </w:rPr>
        <w:t xml:space="preserve">This form can be used to get feedback from people who use services, their </w:t>
      </w:r>
      <w:bookmarkStart w:id="0" w:name="_Int_g9lRG5tY"/>
      <w:r w:rsidR="1E34B60A" w:rsidRPr="02CB260D">
        <w:rPr>
          <w:rFonts w:ascii="Verdana" w:hAnsi="Verdana"/>
          <w:sz w:val="22"/>
          <w:szCs w:val="22"/>
          <w:lang w:val="en-US"/>
        </w:rPr>
        <w:t>family</w:t>
      </w:r>
      <w:bookmarkEnd w:id="0"/>
      <w:r w:rsidRPr="02CB260D">
        <w:rPr>
          <w:rFonts w:ascii="Verdana" w:hAnsi="Verdana"/>
          <w:sz w:val="22"/>
          <w:szCs w:val="22"/>
          <w:lang w:val="en-US"/>
        </w:rPr>
        <w:t xml:space="preserve"> and carers when there is </w:t>
      </w:r>
      <w:r w:rsidR="3027437D" w:rsidRPr="6C0AF00D">
        <w:rPr>
          <w:rFonts w:ascii="Verdana" w:hAnsi="Verdana"/>
          <w:sz w:val="22"/>
          <w:szCs w:val="22"/>
          <w:lang w:val="en-US"/>
        </w:rPr>
        <w:t>no</w:t>
      </w:r>
      <w:r w:rsidRPr="02CB260D">
        <w:rPr>
          <w:rFonts w:ascii="Verdana" w:hAnsi="Verdana"/>
          <w:sz w:val="22"/>
          <w:szCs w:val="22"/>
          <w:lang w:val="en-US"/>
        </w:rPr>
        <w:t xml:space="preserve"> existing tool or process. Some or all the questions may be used</w:t>
      </w:r>
      <w:r w:rsidR="00440A51" w:rsidRPr="02CB260D">
        <w:rPr>
          <w:rFonts w:ascii="Verdana" w:hAnsi="Verdana"/>
          <w:sz w:val="22"/>
          <w:szCs w:val="22"/>
          <w:lang w:val="en-US"/>
        </w:rPr>
        <w:t xml:space="preserve"> and the person asking the questions should rephrase, add </w:t>
      </w:r>
      <w:bookmarkStart w:id="1" w:name="_Int_W4QeJHzZ"/>
      <w:r w:rsidR="090D6149" w:rsidRPr="02CB260D">
        <w:rPr>
          <w:rFonts w:ascii="Verdana" w:hAnsi="Verdana"/>
          <w:sz w:val="22"/>
          <w:szCs w:val="22"/>
          <w:lang w:val="en-US"/>
        </w:rPr>
        <w:t>explanations</w:t>
      </w:r>
      <w:bookmarkEnd w:id="1"/>
      <w:r w:rsidR="3B0ECD67" w:rsidRPr="6C0AF00D">
        <w:rPr>
          <w:rFonts w:ascii="Verdana" w:hAnsi="Verdana"/>
          <w:sz w:val="22"/>
          <w:szCs w:val="22"/>
          <w:lang w:val="en-US"/>
        </w:rPr>
        <w:t xml:space="preserve"> or</w:t>
      </w:r>
      <w:r w:rsidR="00440A51" w:rsidRPr="02CB260D">
        <w:rPr>
          <w:rFonts w:ascii="Verdana" w:hAnsi="Verdana"/>
          <w:sz w:val="22"/>
          <w:szCs w:val="22"/>
          <w:lang w:val="en-US"/>
        </w:rPr>
        <w:t xml:space="preserve"> prompts as required</w:t>
      </w:r>
      <w:r w:rsidRPr="02CB260D">
        <w:rPr>
          <w:rFonts w:ascii="Verdana" w:hAnsi="Verdana"/>
          <w:sz w:val="22"/>
          <w:szCs w:val="22"/>
          <w:lang w:val="en-US"/>
        </w:rPr>
        <w:t>.</w:t>
      </w:r>
    </w:p>
    <w:p w14:paraId="45679407" w14:textId="77777777" w:rsidR="00917E40" w:rsidRPr="00917E40" w:rsidRDefault="00917E40" w:rsidP="00917E40">
      <w:pPr>
        <w:rPr>
          <w:rFonts w:ascii="Verdana" w:hAnsi="Verdana"/>
          <w:sz w:val="22"/>
          <w:szCs w:val="22"/>
          <w:lang w:val="en-US"/>
        </w:rPr>
      </w:pPr>
    </w:p>
    <w:p w14:paraId="7118FAEE" w14:textId="1D29876C" w:rsidR="00917E40" w:rsidRPr="00917E40" w:rsidRDefault="00917E40" w:rsidP="00440A51">
      <w:pPr>
        <w:rPr>
          <w:rFonts w:ascii="Verdana" w:hAnsi="Verdana"/>
          <w:sz w:val="22"/>
          <w:szCs w:val="22"/>
          <w:lang w:val="en-US"/>
        </w:rPr>
      </w:pPr>
      <w:r w:rsidRPr="02CB260D">
        <w:rPr>
          <w:rFonts w:ascii="Verdana" w:hAnsi="Verdana"/>
          <w:sz w:val="22"/>
          <w:szCs w:val="22"/>
          <w:lang w:val="en-US"/>
        </w:rPr>
        <w:t xml:space="preserve">Before they start, the person asking the questions must explain the purpose and ask permission </w:t>
      </w:r>
      <w:r w:rsidR="00440A51" w:rsidRPr="02CB260D">
        <w:rPr>
          <w:rFonts w:ascii="Verdana" w:hAnsi="Verdana"/>
          <w:sz w:val="22"/>
          <w:szCs w:val="22"/>
          <w:lang w:val="en-US"/>
        </w:rPr>
        <w:t xml:space="preserve">to record the responses </w:t>
      </w:r>
      <w:r w:rsidR="462B0134" w:rsidRPr="6C0AF00D">
        <w:rPr>
          <w:rFonts w:ascii="Verdana" w:hAnsi="Verdana"/>
          <w:sz w:val="22"/>
          <w:szCs w:val="22"/>
          <w:lang w:val="en-US"/>
        </w:rPr>
        <w:t xml:space="preserve">below </w:t>
      </w:r>
      <w:r w:rsidR="00440A51" w:rsidRPr="02CB260D">
        <w:rPr>
          <w:rFonts w:ascii="Verdana" w:hAnsi="Verdana"/>
          <w:sz w:val="22"/>
          <w:szCs w:val="22"/>
          <w:lang w:val="en-US"/>
        </w:rPr>
        <w:t xml:space="preserve">and to share the comments </w:t>
      </w:r>
      <w:r w:rsidRPr="02CB260D">
        <w:rPr>
          <w:rFonts w:ascii="Verdana" w:hAnsi="Verdana"/>
          <w:sz w:val="22"/>
          <w:szCs w:val="22"/>
          <w:lang w:val="en-US"/>
        </w:rPr>
        <w:t xml:space="preserve">with the social worker to assist their </w:t>
      </w:r>
      <w:r w:rsidR="39EC8DE0" w:rsidRPr="02CB260D">
        <w:rPr>
          <w:rFonts w:ascii="Verdana" w:hAnsi="Verdana"/>
          <w:sz w:val="22"/>
          <w:szCs w:val="22"/>
          <w:lang w:val="en-US"/>
        </w:rPr>
        <w:t>professional</w:t>
      </w:r>
      <w:r w:rsidRPr="02CB260D">
        <w:rPr>
          <w:rFonts w:ascii="Verdana" w:hAnsi="Verdana"/>
          <w:sz w:val="22"/>
          <w:szCs w:val="22"/>
          <w:lang w:val="en-US"/>
        </w:rPr>
        <w:t xml:space="preserve"> development</w:t>
      </w:r>
      <w:r w:rsidR="00440A51" w:rsidRPr="02CB260D">
        <w:rPr>
          <w:rFonts w:ascii="Verdana" w:hAnsi="Verdana"/>
          <w:sz w:val="22"/>
          <w:szCs w:val="22"/>
          <w:lang w:val="en-US"/>
        </w:rPr>
        <w:t>.</w:t>
      </w:r>
      <w:r w:rsidRPr="02CB260D">
        <w:rPr>
          <w:rFonts w:ascii="Verdana" w:hAnsi="Verdana"/>
          <w:sz w:val="22"/>
          <w:szCs w:val="22"/>
          <w:lang w:val="en-US"/>
        </w:rPr>
        <w:t xml:space="preserve"> </w:t>
      </w:r>
    </w:p>
    <w:p w14:paraId="665F613D" w14:textId="77777777" w:rsidR="00917E40" w:rsidRDefault="00917E40" w:rsidP="00917E40">
      <w:pPr>
        <w:rPr>
          <w:rFonts w:ascii="Verdana" w:hAnsi="Verdan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7E40" w14:paraId="5EB93A99" w14:textId="77777777" w:rsidTr="02CB260D">
        <w:tc>
          <w:tcPr>
            <w:tcW w:w="4508" w:type="dxa"/>
          </w:tcPr>
          <w:p w14:paraId="5E8703C1" w14:textId="00B2B9F6" w:rsidR="00440A51" w:rsidRPr="00440A51" w:rsidRDefault="00440A51" w:rsidP="64251B02">
            <w:pPr>
              <w:rPr>
                <w:rFonts w:ascii="Verdana" w:hAnsi="Verdana"/>
                <w:lang w:val="en-US"/>
              </w:rPr>
            </w:pPr>
            <w:r w:rsidRPr="00440A51">
              <w:rPr>
                <w:rFonts w:ascii="Verdana" w:hAnsi="Verdana"/>
                <w:lang w:val="en-US"/>
              </w:rPr>
              <w:t>Did the social worker get your permission in advance for me to contact you</w:t>
            </w:r>
            <w:r>
              <w:rPr>
                <w:rFonts w:ascii="Verdana" w:hAnsi="Verdana"/>
                <w:lang w:val="en-US"/>
              </w:rPr>
              <w:t>?</w:t>
            </w:r>
          </w:p>
          <w:p w14:paraId="742246D6" w14:textId="24D743D8" w:rsidR="00440A51" w:rsidRPr="00440A51" w:rsidRDefault="00440A51" w:rsidP="00440A5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508" w:type="dxa"/>
          </w:tcPr>
          <w:p w14:paraId="62046C3D" w14:textId="77777777" w:rsidR="00917E40" w:rsidRDefault="00917E40" w:rsidP="00440A51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917E40" w:rsidRPr="00E97A24" w14:paraId="4D7DDF39" w14:textId="77777777" w:rsidTr="02CB260D">
        <w:tc>
          <w:tcPr>
            <w:tcW w:w="4508" w:type="dxa"/>
          </w:tcPr>
          <w:p w14:paraId="19252C46" w14:textId="7DD6BDE5" w:rsidR="00440A51" w:rsidRDefault="00440A51" w:rsidP="00440A51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Does the social worker arrive </w:t>
            </w:r>
            <w:r w:rsidRPr="00440A51">
              <w:rPr>
                <w:rFonts w:ascii="Verdana" w:hAnsi="Verdana"/>
                <w:lang w:val="en-US"/>
              </w:rPr>
              <w:t xml:space="preserve">on time? </w:t>
            </w:r>
            <w:r>
              <w:rPr>
                <w:rFonts w:ascii="Verdana" w:hAnsi="Verdana"/>
                <w:lang w:val="en-US"/>
              </w:rPr>
              <w:t xml:space="preserve">If they are delayed, </w:t>
            </w:r>
            <w:r w:rsidRPr="00440A51">
              <w:rPr>
                <w:rFonts w:ascii="Verdana" w:hAnsi="Verdana"/>
                <w:lang w:val="en-US"/>
              </w:rPr>
              <w:t>d</w:t>
            </w:r>
            <w:r>
              <w:rPr>
                <w:rFonts w:ascii="Verdana" w:hAnsi="Verdana"/>
                <w:lang w:val="en-US"/>
              </w:rPr>
              <w:t>o</w:t>
            </w:r>
            <w:r w:rsidRPr="00440A51">
              <w:rPr>
                <w:rFonts w:ascii="Verdana" w:hAnsi="Verdana"/>
                <w:lang w:val="en-US"/>
              </w:rPr>
              <w:t xml:space="preserve"> they contact you</w:t>
            </w:r>
            <w:r>
              <w:rPr>
                <w:rFonts w:ascii="Verdana" w:hAnsi="Verdana"/>
                <w:lang w:val="en-US"/>
              </w:rPr>
              <w:t xml:space="preserve"> to let you know</w:t>
            </w:r>
            <w:r w:rsidRPr="00440A51">
              <w:rPr>
                <w:rFonts w:ascii="Verdana" w:hAnsi="Verdana"/>
                <w:lang w:val="en-US"/>
              </w:rPr>
              <w:t>?</w:t>
            </w:r>
          </w:p>
          <w:p w14:paraId="73C0441F" w14:textId="422025B6" w:rsidR="00917E40" w:rsidRDefault="00917E40" w:rsidP="00BF1862">
            <w:pPr>
              <w:rPr>
                <w:rFonts w:ascii="Verdana" w:hAnsi="Verdana"/>
                <w:lang w:val="en-US"/>
              </w:rPr>
            </w:pPr>
          </w:p>
          <w:p w14:paraId="0309E2A4" w14:textId="77777777" w:rsidR="00440A51" w:rsidRPr="00440A51" w:rsidRDefault="00440A51" w:rsidP="00BF186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508" w:type="dxa"/>
          </w:tcPr>
          <w:p w14:paraId="2D486600" w14:textId="77777777" w:rsidR="00917E40" w:rsidRDefault="00917E40" w:rsidP="00BF1862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917E40" w14:paraId="2420AFFE" w14:textId="77777777" w:rsidTr="02CB260D">
        <w:tc>
          <w:tcPr>
            <w:tcW w:w="4508" w:type="dxa"/>
          </w:tcPr>
          <w:p w14:paraId="1E79E40D" w14:textId="4951FDDE" w:rsidR="00917E40" w:rsidRDefault="00440A51" w:rsidP="00BF1862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</w:t>
            </w:r>
            <w:r w:rsidR="00917E40" w:rsidRPr="00440A51">
              <w:rPr>
                <w:rFonts w:ascii="Verdana" w:hAnsi="Verdana"/>
                <w:lang w:val="en-US"/>
              </w:rPr>
              <w:t>re you clear why the social worker m</w:t>
            </w:r>
            <w:r>
              <w:rPr>
                <w:rFonts w:ascii="Verdana" w:hAnsi="Verdana"/>
                <w:lang w:val="en-US"/>
              </w:rPr>
              <w:t>e</w:t>
            </w:r>
            <w:r w:rsidR="00917E40" w:rsidRPr="00440A51">
              <w:rPr>
                <w:rFonts w:ascii="Verdana" w:hAnsi="Verdana"/>
                <w:lang w:val="en-US"/>
              </w:rPr>
              <w:t>et</w:t>
            </w:r>
            <w:r>
              <w:rPr>
                <w:rFonts w:ascii="Verdana" w:hAnsi="Verdana"/>
                <w:lang w:val="en-US"/>
              </w:rPr>
              <w:t>s</w:t>
            </w:r>
            <w:r w:rsidR="00917E40" w:rsidRPr="00440A51">
              <w:rPr>
                <w:rFonts w:ascii="Verdana" w:hAnsi="Verdana"/>
                <w:lang w:val="en-US"/>
              </w:rPr>
              <w:t xml:space="preserve"> with you?</w:t>
            </w:r>
          </w:p>
          <w:p w14:paraId="70E97AA6" w14:textId="77777777" w:rsidR="00440A51" w:rsidRPr="00440A51" w:rsidRDefault="00440A51" w:rsidP="00BF186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508" w:type="dxa"/>
          </w:tcPr>
          <w:p w14:paraId="4813368E" w14:textId="77777777" w:rsidR="00917E40" w:rsidRDefault="00917E40" w:rsidP="00BF1862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917E40" w14:paraId="5BCC96F5" w14:textId="77777777" w:rsidTr="02CB260D">
        <w:tc>
          <w:tcPr>
            <w:tcW w:w="4508" w:type="dxa"/>
          </w:tcPr>
          <w:p w14:paraId="276B3627" w14:textId="5CC3C884" w:rsidR="00917E40" w:rsidRDefault="00917E40" w:rsidP="00BF1862">
            <w:pPr>
              <w:rPr>
                <w:rFonts w:ascii="Verdana" w:hAnsi="Verdana"/>
                <w:lang w:val="en-US"/>
              </w:rPr>
            </w:pPr>
            <w:r w:rsidRPr="00440A51">
              <w:rPr>
                <w:rFonts w:ascii="Verdana" w:hAnsi="Verdana"/>
                <w:lang w:val="en-US"/>
              </w:rPr>
              <w:t xml:space="preserve">How well prepared </w:t>
            </w:r>
            <w:r w:rsidR="00440A51">
              <w:rPr>
                <w:rFonts w:ascii="Verdana" w:hAnsi="Verdana"/>
                <w:lang w:val="en-US"/>
              </w:rPr>
              <w:t>i</w:t>
            </w:r>
            <w:r w:rsidRPr="00440A51">
              <w:rPr>
                <w:rFonts w:ascii="Verdana" w:hAnsi="Verdana"/>
                <w:lang w:val="en-US"/>
              </w:rPr>
              <w:t xml:space="preserve">s the social worker for </w:t>
            </w:r>
            <w:r w:rsidR="00440A51">
              <w:rPr>
                <w:rFonts w:ascii="Verdana" w:hAnsi="Verdana"/>
                <w:lang w:val="en-US"/>
              </w:rPr>
              <w:t>their</w:t>
            </w:r>
            <w:r w:rsidRPr="00440A51">
              <w:rPr>
                <w:rFonts w:ascii="Verdana" w:hAnsi="Verdana"/>
                <w:lang w:val="en-US"/>
              </w:rPr>
              <w:t xml:space="preserve"> meeting with you?</w:t>
            </w:r>
          </w:p>
          <w:p w14:paraId="150C64EA" w14:textId="77777777" w:rsidR="00440A51" w:rsidRPr="00440A51" w:rsidRDefault="00440A51" w:rsidP="00BF186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508" w:type="dxa"/>
          </w:tcPr>
          <w:p w14:paraId="17881CFB" w14:textId="77777777" w:rsidR="00917E40" w:rsidRDefault="00917E40" w:rsidP="00BF1862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917E40" w14:paraId="137CAA13" w14:textId="77777777" w:rsidTr="02CB260D">
        <w:tc>
          <w:tcPr>
            <w:tcW w:w="4508" w:type="dxa"/>
          </w:tcPr>
          <w:p w14:paraId="17F3B512" w14:textId="75DBED09" w:rsidR="00917E40" w:rsidRDefault="00440A51" w:rsidP="00BF1862">
            <w:pPr>
              <w:rPr>
                <w:rFonts w:ascii="Verdana" w:hAnsi="Verdana"/>
                <w:lang w:val="en-US"/>
              </w:rPr>
            </w:pPr>
            <w:r w:rsidRPr="02CB260D">
              <w:rPr>
                <w:rFonts w:ascii="Verdana" w:hAnsi="Verdana"/>
                <w:lang w:val="en-US"/>
              </w:rPr>
              <w:t>Does</w:t>
            </w:r>
            <w:r w:rsidR="00917E40" w:rsidRPr="02CB260D">
              <w:rPr>
                <w:rFonts w:ascii="Verdana" w:hAnsi="Verdana"/>
                <w:lang w:val="en-US"/>
              </w:rPr>
              <w:t xml:space="preserve"> the social worker </w:t>
            </w:r>
            <w:r w:rsidR="03A2F390" w:rsidRPr="02CB260D">
              <w:rPr>
                <w:rFonts w:ascii="Verdana" w:hAnsi="Verdana"/>
                <w:lang w:val="en-US"/>
              </w:rPr>
              <w:t>listen</w:t>
            </w:r>
            <w:r w:rsidR="00917E40" w:rsidRPr="02CB260D">
              <w:rPr>
                <w:rFonts w:ascii="Verdana" w:hAnsi="Verdana"/>
                <w:lang w:val="en-US"/>
              </w:rPr>
              <w:t xml:space="preserve"> to you and take on board your views and wishes?</w:t>
            </w:r>
          </w:p>
          <w:p w14:paraId="52C823AC" w14:textId="77777777" w:rsidR="00440A51" w:rsidRPr="00440A51" w:rsidRDefault="00440A51" w:rsidP="00BF186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508" w:type="dxa"/>
          </w:tcPr>
          <w:p w14:paraId="630D6230" w14:textId="77777777" w:rsidR="00917E40" w:rsidRDefault="00917E40" w:rsidP="00BF1862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917E40" w14:paraId="7954FAF6" w14:textId="77777777" w:rsidTr="02CB260D">
        <w:tc>
          <w:tcPr>
            <w:tcW w:w="4508" w:type="dxa"/>
          </w:tcPr>
          <w:p w14:paraId="7F61AF02" w14:textId="74C8BD2D" w:rsidR="00917E40" w:rsidRDefault="00440A51" w:rsidP="00BF1862">
            <w:pPr>
              <w:rPr>
                <w:rFonts w:ascii="Verdana" w:hAnsi="Verdana"/>
                <w:lang w:val="en-US"/>
              </w:rPr>
            </w:pPr>
            <w:r w:rsidRPr="02CB260D">
              <w:rPr>
                <w:rFonts w:ascii="Verdana" w:hAnsi="Verdana"/>
                <w:lang w:val="en-US"/>
              </w:rPr>
              <w:t xml:space="preserve">Does the </w:t>
            </w:r>
            <w:r w:rsidR="00917E40" w:rsidRPr="02CB260D">
              <w:rPr>
                <w:rFonts w:ascii="Verdana" w:hAnsi="Verdana"/>
                <w:lang w:val="en-US"/>
              </w:rPr>
              <w:t xml:space="preserve">social worker </w:t>
            </w:r>
            <w:r w:rsidRPr="02CB260D">
              <w:rPr>
                <w:rFonts w:ascii="Verdana" w:hAnsi="Verdana"/>
                <w:lang w:val="en-US"/>
              </w:rPr>
              <w:t>explain their assessments/ recommendations/ decisions and why they think this</w:t>
            </w:r>
            <w:r w:rsidR="14BF9932" w:rsidRPr="02CB260D">
              <w:rPr>
                <w:rFonts w:ascii="Verdana" w:hAnsi="Verdana"/>
                <w:lang w:val="en-US"/>
              </w:rPr>
              <w:t xml:space="preserve">? </w:t>
            </w:r>
          </w:p>
          <w:p w14:paraId="30955E30" w14:textId="77777777" w:rsidR="00440A51" w:rsidRPr="00440A51" w:rsidRDefault="00440A51" w:rsidP="00BF186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508" w:type="dxa"/>
          </w:tcPr>
          <w:p w14:paraId="6D4B359F" w14:textId="77777777" w:rsidR="00917E40" w:rsidRDefault="00917E40" w:rsidP="00BF1862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440A51" w14:paraId="087FBD9F" w14:textId="77777777" w:rsidTr="02CB260D">
        <w:tc>
          <w:tcPr>
            <w:tcW w:w="4508" w:type="dxa"/>
          </w:tcPr>
          <w:p w14:paraId="73B3F07D" w14:textId="004D41B6" w:rsidR="00440A51" w:rsidRDefault="00440A51" w:rsidP="00BF1862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Does the social worker explain their written assessments and reports and help you prepare you for meetings?</w:t>
            </w:r>
          </w:p>
          <w:p w14:paraId="2F15E362" w14:textId="6A91870A" w:rsidR="00440A51" w:rsidRDefault="00440A51" w:rsidP="00BF1862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75C1023C" w14:textId="77777777" w:rsidR="00440A51" w:rsidRDefault="00440A51" w:rsidP="00BF1862">
            <w:pPr>
              <w:rPr>
                <w:rFonts w:ascii="Verdana" w:hAnsi="Verdana"/>
                <w:lang w:val="en-US"/>
              </w:rPr>
            </w:pPr>
          </w:p>
        </w:tc>
      </w:tr>
      <w:tr w:rsidR="009D1725" w14:paraId="1323108A" w14:textId="77777777" w:rsidTr="02CB260D">
        <w:tc>
          <w:tcPr>
            <w:tcW w:w="4508" w:type="dxa"/>
          </w:tcPr>
          <w:p w14:paraId="494C66CA" w14:textId="77777777" w:rsidR="009D1725" w:rsidRPr="00440A51" w:rsidRDefault="009D1725" w:rsidP="009D1725">
            <w:pPr>
              <w:rPr>
                <w:rFonts w:ascii="Verdana" w:hAnsi="Verdana"/>
                <w:lang w:val="en-US"/>
              </w:rPr>
            </w:pPr>
            <w:r w:rsidRPr="00440A51">
              <w:rPr>
                <w:rFonts w:ascii="Verdana" w:hAnsi="Verdana"/>
                <w:lang w:val="en-US"/>
              </w:rPr>
              <w:t>Any other comments that you would like to make?</w:t>
            </w:r>
          </w:p>
          <w:p w14:paraId="10B308C8" w14:textId="77777777" w:rsidR="009D1725" w:rsidRDefault="009D1725" w:rsidP="00BF186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508" w:type="dxa"/>
          </w:tcPr>
          <w:p w14:paraId="3F64A537" w14:textId="77777777" w:rsidR="009D1725" w:rsidRDefault="009D1725" w:rsidP="00BF1862">
            <w:pPr>
              <w:rPr>
                <w:rFonts w:ascii="Verdana" w:hAnsi="Verdana"/>
                <w:lang w:val="en-US"/>
              </w:rPr>
            </w:pPr>
          </w:p>
        </w:tc>
      </w:tr>
    </w:tbl>
    <w:p w14:paraId="04176158" w14:textId="77777777" w:rsidR="00917E40" w:rsidRPr="00F515EF" w:rsidRDefault="00917E40" w:rsidP="00917E40">
      <w:pPr>
        <w:rPr>
          <w:rFonts w:ascii="Verdana" w:hAnsi="Verdana"/>
          <w:lang w:val="en-US"/>
        </w:rPr>
      </w:pPr>
    </w:p>
    <w:p w14:paraId="6C79477A" w14:textId="43A8C757" w:rsidR="00474780" w:rsidRPr="00917E40" w:rsidRDefault="00474780" w:rsidP="005A55C9">
      <w:pPr>
        <w:rPr>
          <w:rFonts w:ascii="Verdana" w:hAnsi="Verdana" w:cs="Open Sans SemiBold"/>
          <w:b/>
          <w:bCs/>
          <w:sz w:val="22"/>
          <w:szCs w:val="22"/>
          <w:lang w:val="en-US"/>
        </w:rPr>
      </w:pPr>
    </w:p>
    <w:sectPr w:rsidR="00474780" w:rsidRPr="00917E40" w:rsidSect="00321184">
      <w:headerReference w:type="default" r:id="rId10"/>
      <w:footerReference w:type="even" r:id="rId11"/>
      <w:footerReference w:type="default" r:id="rId12"/>
      <w:pgSz w:w="11906" w:h="16838"/>
      <w:pgMar w:top="2194" w:right="879" w:bottom="1769" w:left="873" w:header="709" w:footer="629" w:gutter="0"/>
      <w:cols w:space="10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0CA4" w14:textId="77777777" w:rsidR="004B58C3" w:rsidRDefault="004B58C3" w:rsidP="00AB5282">
      <w:r>
        <w:separator/>
      </w:r>
    </w:p>
  </w:endnote>
  <w:endnote w:type="continuationSeparator" w:id="0">
    <w:p w14:paraId="4F7C0D1F" w14:textId="77777777" w:rsidR="004B58C3" w:rsidRDefault="004B58C3" w:rsidP="00AB5282">
      <w:r>
        <w:continuationSeparator/>
      </w:r>
    </w:p>
  </w:endnote>
  <w:endnote w:type="continuationNotice" w:id="1">
    <w:p w14:paraId="3BCEDD66" w14:textId="77777777" w:rsidR="004B58C3" w:rsidRDefault="004B5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8342E6A-4E50-42BE-A2F4-E7AAD73E89B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fontKey="{D229AB63-66DE-47FC-9584-47C535521D9C}"/>
    <w:embedBold r:id="rId3" w:fontKey="{9C018669-BC3A-485C-AF9A-6AE31DD39B57}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700">
    <w:altName w:val="Cambria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147173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C444C9" w14:textId="0DEF372B" w:rsidR="0055091B" w:rsidRDefault="0055091B" w:rsidP="00BF18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3AB87D" w14:textId="77777777" w:rsidR="0055091B" w:rsidRDefault="0055091B" w:rsidP="00550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F7C6" w14:textId="08E624A4" w:rsidR="0055091B" w:rsidRDefault="0055091B" w:rsidP="00BF1862">
    <w:pPr>
      <w:pStyle w:val="Footer"/>
      <w:framePr w:wrap="none" w:vAnchor="text" w:hAnchor="margin" w:xAlign="right" w:y="1"/>
      <w:rPr>
        <w:rStyle w:val="PageNumber"/>
      </w:rPr>
    </w:pPr>
  </w:p>
  <w:p w14:paraId="7779EE44" w14:textId="66148A61" w:rsidR="002153DB" w:rsidRPr="00396E02" w:rsidRDefault="002153DB" w:rsidP="0055091B">
    <w:pPr>
      <w:ind w:right="360"/>
      <w:jc w:val="right"/>
      <w:rPr>
        <w:rFonts w:ascii="Open Sans Light" w:hAnsi="Open Sans Light" w:cs="Open Sans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BAC18" w14:textId="77777777" w:rsidR="004B58C3" w:rsidRDefault="004B58C3" w:rsidP="00AB5282">
      <w:r>
        <w:separator/>
      </w:r>
    </w:p>
  </w:footnote>
  <w:footnote w:type="continuationSeparator" w:id="0">
    <w:p w14:paraId="7CCCFD2D" w14:textId="77777777" w:rsidR="004B58C3" w:rsidRDefault="004B58C3" w:rsidP="00AB5282">
      <w:r>
        <w:continuationSeparator/>
      </w:r>
    </w:p>
  </w:footnote>
  <w:footnote w:type="continuationNotice" w:id="1">
    <w:p w14:paraId="746ED2DD" w14:textId="77777777" w:rsidR="004B58C3" w:rsidRDefault="004B5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AD80" w14:textId="6AA1DC36" w:rsidR="002153DB" w:rsidRPr="00917E40" w:rsidRDefault="001303F8" w:rsidP="00917E40">
    <w:pPr>
      <w:pStyle w:val="Footer"/>
      <w:jc w:val="right"/>
      <w:rPr>
        <w:rFonts w:ascii="Verdana" w:hAnsi="Verdana"/>
        <w:bCs/>
        <w:sz w:val="20"/>
        <w:szCs w:val="20"/>
      </w:rPr>
    </w:pPr>
    <w:r>
      <w:rPr>
        <w:rFonts w:ascii="Verdana" w:hAnsi="Verdana"/>
        <w:bCs/>
        <w:noProof/>
        <w:sz w:val="20"/>
        <w:szCs w:val="20"/>
      </w:rPr>
      <w:drawing>
        <wp:inline distT="0" distB="0" distL="0" distR="0" wp14:anchorId="507A6D13" wp14:editId="28BE7539">
          <wp:extent cx="2871470" cy="457200"/>
          <wp:effectExtent l="0" t="0" r="5080" b="0"/>
          <wp:docPr id="269493975" name="Picture 1" descr="SSSC and NQSW Supported Year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93975" name="Picture 1" descr="SSSC and NQSW Supported Year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47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bCs/>
        <w:sz w:val="20"/>
        <w:szCs w:val="20"/>
      </w:rPr>
      <w:t xml:space="preserve">                                                      </w:t>
    </w:r>
    <w:r w:rsidR="00917E40" w:rsidRPr="00917E40">
      <w:rPr>
        <w:rFonts w:ascii="Verdana" w:hAnsi="Verdana"/>
        <w:bCs/>
        <w:sz w:val="20"/>
        <w:szCs w:val="20"/>
      </w:rPr>
      <w:t>Optional template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4QeJHzZ" int2:invalidationBookmarkName="" int2:hashCode="+Q2IjQ+1zjBzp9" int2:id="iDHZMWJA">
      <int2:state int2:value="Rejected" int2:type="AugLoop_Text_Critique"/>
    </int2:bookmark>
    <int2:bookmark int2:bookmarkName="_Int_g9lRG5tY" int2:invalidationBookmarkName="" int2:hashCode="wz8Fmwyncl+/1s" int2:id="vXQyC2HD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D0"/>
    <w:rsid w:val="000070D2"/>
    <w:rsid w:val="00023D25"/>
    <w:rsid w:val="00023FAF"/>
    <w:rsid w:val="00051341"/>
    <w:rsid w:val="00055948"/>
    <w:rsid w:val="000935E4"/>
    <w:rsid w:val="00094B8F"/>
    <w:rsid w:val="00095ACC"/>
    <w:rsid w:val="000A5D64"/>
    <w:rsid w:val="000C7DAE"/>
    <w:rsid w:val="000D1AB0"/>
    <w:rsid w:val="000E395D"/>
    <w:rsid w:val="000F0391"/>
    <w:rsid w:val="000F3F65"/>
    <w:rsid w:val="00111697"/>
    <w:rsid w:val="00123FE6"/>
    <w:rsid w:val="001303F8"/>
    <w:rsid w:val="00136F94"/>
    <w:rsid w:val="0016277D"/>
    <w:rsid w:val="00172A62"/>
    <w:rsid w:val="0018060F"/>
    <w:rsid w:val="00181069"/>
    <w:rsid w:val="00184142"/>
    <w:rsid w:val="001859E2"/>
    <w:rsid w:val="00196211"/>
    <w:rsid w:val="001B1B79"/>
    <w:rsid w:val="001C7717"/>
    <w:rsid w:val="00212BF7"/>
    <w:rsid w:val="00213070"/>
    <w:rsid w:val="002153DB"/>
    <w:rsid w:val="00245712"/>
    <w:rsid w:val="00263630"/>
    <w:rsid w:val="00271713"/>
    <w:rsid w:val="00281981"/>
    <w:rsid w:val="0029406F"/>
    <w:rsid w:val="00297463"/>
    <w:rsid w:val="002A0885"/>
    <w:rsid w:val="002A50E5"/>
    <w:rsid w:val="002B5B89"/>
    <w:rsid w:val="002D009C"/>
    <w:rsid w:val="002D2EB1"/>
    <w:rsid w:val="002D7F93"/>
    <w:rsid w:val="002F3A13"/>
    <w:rsid w:val="002F3C45"/>
    <w:rsid w:val="002F47BB"/>
    <w:rsid w:val="002F7C09"/>
    <w:rsid w:val="00302649"/>
    <w:rsid w:val="00305F31"/>
    <w:rsid w:val="00321184"/>
    <w:rsid w:val="003401F1"/>
    <w:rsid w:val="0035172D"/>
    <w:rsid w:val="003652F0"/>
    <w:rsid w:val="00377BBD"/>
    <w:rsid w:val="003906D0"/>
    <w:rsid w:val="003948F3"/>
    <w:rsid w:val="00396E02"/>
    <w:rsid w:val="003A67CD"/>
    <w:rsid w:val="003B28B2"/>
    <w:rsid w:val="003D2BFC"/>
    <w:rsid w:val="00400A39"/>
    <w:rsid w:val="004022ED"/>
    <w:rsid w:val="0041213E"/>
    <w:rsid w:val="004276BF"/>
    <w:rsid w:val="00435530"/>
    <w:rsid w:val="004404DA"/>
    <w:rsid w:val="00440A51"/>
    <w:rsid w:val="00444952"/>
    <w:rsid w:val="00447490"/>
    <w:rsid w:val="0045279A"/>
    <w:rsid w:val="00456668"/>
    <w:rsid w:val="00474780"/>
    <w:rsid w:val="00476B5F"/>
    <w:rsid w:val="004833B2"/>
    <w:rsid w:val="00494022"/>
    <w:rsid w:val="004B58C3"/>
    <w:rsid w:val="004E4056"/>
    <w:rsid w:val="004F15D6"/>
    <w:rsid w:val="00522BDA"/>
    <w:rsid w:val="005346A2"/>
    <w:rsid w:val="00534A91"/>
    <w:rsid w:val="0055091B"/>
    <w:rsid w:val="00552627"/>
    <w:rsid w:val="005972A3"/>
    <w:rsid w:val="005A55C9"/>
    <w:rsid w:val="005A6443"/>
    <w:rsid w:val="005A669E"/>
    <w:rsid w:val="005B65DE"/>
    <w:rsid w:val="005C1B6B"/>
    <w:rsid w:val="005E0423"/>
    <w:rsid w:val="006711B1"/>
    <w:rsid w:val="00696730"/>
    <w:rsid w:val="00697161"/>
    <w:rsid w:val="006A2FE4"/>
    <w:rsid w:val="006B70E5"/>
    <w:rsid w:val="006B7622"/>
    <w:rsid w:val="006C365B"/>
    <w:rsid w:val="006F529D"/>
    <w:rsid w:val="00725086"/>
    <w:rsid w:val="00750ACA"/>
    <w:rsid w:val="00757C8B"/>
    <w:rsid w:val="00767CDB"/>
    <w:rsid w:val="007834A8"/>
    <w:rsid w:val="00784A03"/>
    <w:rsid w:val="0079182F"/>
    <w:rsid w:val="007B4EA7"/>
    <w:rsid w:val="007F6FBB"/>
    <w:rsid w:val="0080039F"/>
    <w:rsid w:val="00805853"/>
    <w:rsid w:val="00816537"/>
    <w:rsid w:val="00821669"/>
    <w:rsid w:val="00821FE1"/>
    <w:rsid w:val="0084546A"/>
    <w:rsid w:val="008467A9"/>
    <w:rsid w:val="00853C79"/>
    <w:rsid w:val="00871428"/>
    <w:rsid w:val="008874CE"/>
    <w:rsid w:val="008B1721"/>
    <w:rsid w:val="008B427C"/>
    <w:rsid w:val="008C250D"/>
    <w:rsid w:val="008C3A06"/>
    <w:rsid w:val="008D0E9D"/>
    <w:rsid w:val="008F271E"/>
    <w:rsid w:val="00917E40"/>
    <w:rsid w:val="00923132"/>
    <w:rsid w:val="00924C05"/>
    <w:rsid w:val="009253CD"/>
    <w:rsid w:val="00933EC3"/>
    <w:rsid w:val="00936184"/>
    <w:rsid w:val="009377BF"/>
    <w:rsid w:val="00947228"/>
    <w:rsid w:val="00973A16"/>
    <w:rsid w:val="009A5493"/>
    <w:rsid w:val="009B4754"/>
    <w:rsid w:val="009D1725"/>
    <w:rsid w:val="009D4CB1"/>
    <w:rsid w:val="00A121E2"/>
    <w:rsid w:val="00A128A0"/>
    <w:rsid w:val="00A15476"/>
    <w:rsid w:val="00A21D1E"/>
    <w:rsid w:val="00A51097"/>
    <w:rsid w:val="00A51C41"/>
    <w:rsid w:val="00A70BEB"/>
    <w:rsid w:val="00A723EE"/>
    <w:rsid w:val="00A8072E"/>
    <w:rsid w:val="00A92891"/>
    <w:rsid w:val="00AB5282"/>
    <w:rsid w:val="00AC3167"/>
    <w:rsid w:val="00AD1F74"/>
    <w:rsid w:val="00AE42C9"/>
    <w:rsid w:val="00AF29AA"/>
    <w:rsid w:val="00B003C1"/>
    <w:rsid w:val="00B5183D"/>
    <w:rsid w:val="00B559FF"/>
    <w:rsid w:val="00B64527"/>
    <w:rsid w:val="00B77F4A"/>
    <w:rsid w:val="00BA3085"/>
    <w:rsid w:val="00BE695D"/>
    <w:rsid w:val="00BE6CA3"/>
    <w:rsid w:val="00BF1862"/>
    <w:rsid w:val="00C005AF"/>
    <w:rsid w:val="00C03CFB"/>
    <w:rsid w:val="00C3112C"/>
    <w:rsid w:val="00C85C66"/>
    <w:rsid w:val="00C96FB6"/>
    <w:rsid w:val="00CE50B4"/>
    <w:rsid w:val="00CF754F"/>
    <w:rsid w:val="00D05C29"/>
    <w:rsid w:val="00D112E9"/>
    <w:rsid w:val="00D4211A"/>
    <w:rsid w:val="00D43A49"/>
    <w:rsid w:val="00D52BA8"/>
    <w:rsid w:val="00D54D8A"/>
    <w:rsid w:val="00D703B2"/>
    <w:rsid w:val="00D92F08"/>
    <w:rsid w:val="00DD4F92"/>
    <w:rsid w:val="00DD7DD9"/>
    <w:rsid w:val="00DE305D"/>
    <w:rsid w:val="00DF55BC"/>
    <w:rsid w:val="00DF6844"/>
    <w:rsid w:val="00E2019F"/>
    <w:rsid w:val="00E334CE"/>
    <w:rsid w:val="00E44782"/>
    <w:rsid w:val="00E478AD"/>
    <w:rsid w:val="00E55AE8"/>
    <w:rsid w:val="00E66BED"/>
    <w:rsid w:val="00E92497"/>
    <w:rsid w:val="00E93BAF"/>
    <w:rsid w:val="00E97A24"/>
    <w:rsid w:val="00ED557A"/>
    <w:rsid w:val="00EE76E0"/>
    <w:rsid w:val="00F17034"/>
    <w:rsid w:val="00F302BC"/>
    <w:rsid w:val="00F33FFD"/>
    <w:rsid w:val="00F574EA"/>
    <w:rsid w:val="00F74A5E"/>
    <w:rsid w:val="00F87B13"/>
    <w:rsid w:val="00FA3279"/>
    <w:rsid w:val="00FB42E3"/>
    <w:rsid w:val="00FE2FC6"/>
    <w:rsid w:val="00FE3596"/>
    <w:rsid w:val="02CB260D"/>
    <w:rsid w:val="03A2F390"/>
    <w:rsid w:val="04BA7CEE"/>
    <w:rsid w:val="04FE2DAC"/>
    <w:rsid w:val="0514A12B"/>
    <w:rsid w:val="090D6149"/>
    <w:rsid w:val="14BF9932"/>
    <w:rsid w:val="1E34B60A"/>
    <w:rsid w:val="3027437D"/>
    <w:rsid w:val="39EC8DE0"/>
    <w:rsid w:val="3B0ECD67"/>
    <w:rsid w:val="462B0134"/>
    <w:rsid w:val="4932F75E"/>
    <w:rsid w:val="64251B02"/>
    <w:rsid w:val="6C0AF00D"/>
    <w:rsid w:val="72A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585B9"/>
  <w15:chartTrackingRefBased/>
  <w15:docId w15:val="{C6E10EF2-672D-44E3-A16A-4CE543F3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8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6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282"/>
  </w:style>
  <w:style w:type="paragraph" w:styleId="Footer">
    <w:name w:val="footer"/>
    <w:aliases w:val="• Footer"/>
    <w:basedOn w:val="Normal"/>
    <w:link w:val="FooterChar"/>
    <w:uiPriority w:val="99"/>
    <w:unhideWhenUsed/>
    <w:qFormat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• Footer Char"/>
    <w:basedOn w:val="DefaultParagraphFont"/>
    <w:link w:val="Footer"/>
    <w:uiPriority w:val="99"/>
    <w:rsid w:val="00AB5282"/>
  </w:style>
  <w:style w:type="character" w:styleId="FollowedHyperlink">
    <w:name w:val="FollowedHyperlink"/>
    <w:basedOn w:val="DefaultParagraphFont"/>
    <w:uiPriority w:val="99"/>
    <w:semiHidden/>
    <w:unhideWhenUsed/>
    <w:rsid w:val="004833B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1FE1"/>
  </w:style>
  <w:style w:type="paragraph" w:customStyle="1" w:styleId="BodyTxt">
    <w:name w:val="• Body Txt"/>
    <w:link w:val="BodyTxtChar"/>
    <w:qFormat/>
    <w:rsid w:val="00821669"/>
    <w:pPr>
      <w:spacing w:after="240"/>
    </w:pPr>
    <w:rPr>
      <w:rFonts w:ascii="Verdana" w:eastAsiaTheme="minorEastAsia" w:hAnsi="Verdana"/>
      <w:color w:val="000000" w:themeColor="text1"/>
      <w:sz w:val="22"/>
    </w:rPr>
  </w:style>
  <w:style w:type="character" w:customStyle="1" w:styleId="BodyTxtChar">
    <w:name w:val="• Body Txt Char"/>
    <w:basedOn w:val="DefaultParagraphFont"/>
    <w:link w:val="BodyTxt"/>
    <w:rsid w:val="00821669"/>
    <w:rPr>
      <w:rFonts w:ascii="Verdana" w:eastAsiaTheme="minorEastAsia" w:hAnsi="Verdana"/>
      <w:color w:val="000000" w:themeColor="text1"/>
      <w:sz w:val="22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2B5B89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E3596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E3596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E3596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E3596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E3596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E3596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E3596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E3596"/>
    <w:pPr>
      <w:ind w:left="1920"/>
    </w:pPr>
    <w:rPr>
      <w:rFonts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3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334CE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F55BC"/>
  </w:style>
  <w:style w:type="paragraph" w:customStyle="1" w:styleId="Museo700Chapterheading">
    <w:name w:val="Museo 700 Chapter heading"/>
    <w:basedOn w:val="Normal"/>
    <w:qFormat/>
    <w:rsid w:val="00123FE6"/>
    <w:pPr>
      <w:tabs>
        <w:tab w:val="left" w:pos="284"/>
      </w:tabs>
      <w:ind w:left="284"/>
    </w:pPr>
    <w:rPr>
      <w:rFonts w:ascii="Museo 700" w:hAnsi="Museo 700" w:cs="Open Sans SemiBold"/>
      <w:b/>
      <w:bCs/>
      <w:sz w:val="52"/>
      <w:szCs w:val="52"/>
    </w:rPr>
  </w:style>
  <w:style w:type="paragraph" w:customStyle="1" w:styleId="Museo700-subjectheading">
    <w:name w:val="Museo 700 - subject heading"/>
    <w:basedOn w:val="Normal"/>
    <w:link w:val="Museo700-subjectheadingChar"/>
    <w:qFormat/>
    <w:rsid w:val="00123FE6"/>
    <w:pPr>
      <w:tabs>
        <w:tab w:val="left" w:pos="284"/>
      </w:tabs>
      <w:ind w:left="284"/>
    </w:pPr>
    <w:rPr>
      <w:rFonts w:ascii="Museo 700" w:hAnsi="Museo 700" w:cs="Open Sans SemiBold"/>
      <w:b/>
      <w:bCs/>
      <w:sz w:val="40"/>
      <w:szCs w:val="40"/>
    </w:rPr>
  </w:style>
  <w:style w:type="paragraph" w:customStyle="1" w:styleId="Museo700Subheading">
    <w:name w:val="Museo 700 Subheading"/>
    <w:basedOn w:val="Normal"/>
    <w:link w:val="Museo700SubheadingChar"/>
    <w:qFormat/>
    <w:rsid w:val="001C7717"/>
    <w:pPr>
      <w:ind w:firstLine="284"/>
    </w:pPr>
    <w:rPr>
      <w:rFonts w:ascii="Museo 700" w:hAnsi="Museo 700" w:cs="Open Sans SemiBold"/>
      <w:b/>
      <w:bCs/>
      <w:sz w:val="32"/>
      <w:szCs w:val="32"/>
    </w:rPr>
  </w:style>
  <w:style w:type="character" w:customStyle="1" w:styleId="Museo700-subjectheadingChar">
    <w:name w:val="Museo 700 - subject heading Char"/>
    <w:basedOn w:val="DefaultParagraphFont"/>
    <w:link w:val="Museo700-subjectheading"/>
    <w:rsid w:val="00757C8B"/>
    <w:rPr>
      <w:rFonts w:ascii="Museo 700" w:hAnsi="Museo 700" w:cs="Open Sans SemiBold"/>
      <w:b/>
      <w:bCs/>
      <w:sz w:val="40"/>
      <w:szCs w:val="40"/>
    </w:rPr>
  </w:style>
  <w:style w:type="character" w:customStyle="1" w:styleId="Museo700SubheadingChar">
    <w:name w:val="Museo 700 Subheading Char"/>
    <w:basedOn w:val="DefaultParagraphFont"/>
    <w:link w:val="Museo700Subheading"/>
    <w:rsid w:val="003A67CD"/>
    <w:rPr>
      <w:rFonts w:ascii="Museo 700" w:hAnsi="Museo 700" w:cs="Open Sans SemiBold"/>
      <w:b/>
      <w:bCs/>
      <w:sz w:val="32"/>
      <w:szCs w:val="32"/>
    </w:rPr>
  </w:style>
  <w:style w:type="character" w:customStyle="1" w:styleId="TOC1Char">
    <w:name w:val="TOC 1 Char"/>
    <w:basedOn w:val="DefaultParagraphFont"/>
    <w:link w:val="TOC1"/>
    <w:uiPriority w:val="39"/>
    <w:rsid w:val="002B5B89"/>
    <w:rPr>
      <w:rFonts w:cstheme="minorHAnsi"/>
      <w:b/>
      <w:bCs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05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5853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917E40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7146A1D9BBB418EEF5E19C9874F26" ma:contentTypeVersion="18" ma:contentTypeDescription="Create a new document." ma:contentTypeScope="" ma:versionID="b89e561a7102804adbe73ab5994bae92">
  <xsd:schema xmlns:xsd="http://www.w3.org/2001/XMLSchema" xmlns:xs="http://www.w3.org/2001/XMLSchema" xmlns:p="http://schemas.microsoft.com/office/2006/metadata/properties" xmlns:ns2="27586d3d-ffa1-4298-ad5e-096f7f6dad6d" xmlns:ns3="144c2c74-9b2a-44d3-b453-e5382af85e1a" targetNamespace="http://schemas.microsoft.com/office/2006/metadata/properties" ma:root="true" ma:fieldsID="085e3387516fcdc45d5df8df4edfe93f" ns2:_="" ns3:_="">
    <xsd:import namespace="27586d3d-ffa1-4298-ad5e-096f7f6dad6d"/>
    <xsd:import namespace="144c2c74-9b2a-44d3-b453-e5382af85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6d3d-ffa1-4298-ad5e-096f7f6da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6fea98-77a9-428d-98be-56a37a587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2c74-9b2a-44d3-b453-e5382af85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a48784-95a4-4edc-a3be-69105e58725f}" ma:internalName="TaxCatchAll" ma:showField="CatchAllData" ma:web="144c2c74-9b2a-44d3-b453-e5382af85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86d3d-ffa1-4298-ad5e-096f7f6dad6d">
      <Terms xmlns="http://schemas.microsoft.com/office/infopath/2007/PartnerControls"/>
    </lcf76f155ced4ddcb4097134ff3c332f>
    <TaxCatchAll xmlns="144c2c74-9b2a-44d3-b453-e5382af85e1a" xsi:nil="true"/>
    <SharedWithUsers xmlns="144c2c74-9b2a-44d3-b453-e5382af85e1a">
      <UserInfo>
        <DisplayName/>
        <AccountId xsi:nil="true"/>
        <AccountType/>
      </UserInfo>
    </SharedWithUsers>
    <MediaLengthInSeconds xmlns="27586d3d-ffa1-4298-ad5e-096f7f6dad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67357-82DB-425E-AC46-FC86573A8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86d3d-ffa1-4298-ad5e-096f7f6dad6d"/>
    <ds:schemaRef ds:uri="144c2c74-9b2a-44d3-b453-e5382af85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559E3-4BA7-46B3-9B87-117958C19334}">
  <ds:schemaRefs>
    <ds:schemaRef ds:uri="http://purl.org/dc/elements/1.1/"/>
    <ds:schemaRef ds:uri="27586d3d-ffa1-4298-ad5e-096f7f6dad6d"/>
    <ds:schemaRef ds:uri="144c2c74-9b2a-44d3-b453-e5382af85e1a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60C975-8A0C-6C46-87D8-16737C0272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2FF25-0F6E-49D3-A615-6182A6532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Mckie</dc:creator>
  <cp:keywords/>
  <dc:description/>
  <cp:lastModifiedBy>Edel Walsh</cp:lastModifiedBy>
  <cp:revision>9</cp:revision>
  <dcterms:created xsi:type="dcterms:W3CDTF">2024-02-07T07:03:00Z</dcterms:created>
  <dcterms:modified xsi:type="dcterms:W3CDTF">2024-03-26T11:09:00Z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0x0101008737146A1D9BBB418EEF5E19C9874F26</vt:lpwstr>
  </property>
  <property fmtid="{D5CDD505-2E9C-101B-9397-08002B2CF9AE}" pid="3" name="Order">
    <vt:r8>5844300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